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EC5D3" w14:textId="222B15C5" w:rsidR="00A4298B" w:rsidRPr="006F351B" w:rsidRDefault="00AB6611" w:rsidP="00194B95">
      <w:pPr>
        <w:spacing w:line="440" w:lineRule="exact"/>
        <w:jc w:val="right"/>
        <w:rPr>
          <w:rFonts w:ascii="ＭＳ ゴシック" w:eastAsia="ＭＳ ゴシック" w:hAnsi="ＭＳ ゴシック"/>
          <w:spacing w:val="8"/>
        </w:rPr>
      </w:pPr>
      <w:bookmarkStart w:id="0" w:name="_GoBack"/>
      <w:bookmarkEnd w:id="0"/>
      <w:r w:rsidRPr="006F351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</w:p>
    <w:p w14:paraId="3CFFDE93" w14:textId="77777777" w:rsidR="006B4166" w:rsidRDefault="006B4166" w:rsidP="00AB6611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3C37B79" w14:textId="4CBB2A6D" w:rsidR="00AB6611" w:rsidRPr="00194B95" w:rsidRDefault="00194B95" w:rsidP="00AB6611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4B95">
        <w:rPr>
          <w:rFonts w:ascii="ＭＳ ゴシック" w:eastAsia="ＭＳ ゴシック" w:hAnsi="ＭＳ ゴシック" w:hint="eastAsia"/>
          <w:sz w:val="28"/>
          <w:szCs w:val="28"/>
        </w:rPr>
        <w:t>～～～</w:t>
      </w:r>
      <w:r w:rsidR="00AB6611" w:rsidRPr="00194B95">
        <w:rPr>
          <w:rFonts w:ascii="ＭＳ ゴシック" w:eastAsia="ＭＳ ゴシック" w:hAnsi="ＭＳ ゴシック" w:hint="eastAsia"/>
          <w:sz w:val="28"/>
          <w:szCs w:val="28"/>
        </w:rPr>
        <w:t>サウンドテーブルテニス</w:t>
      </w:r>
      <w:r w:rsidR="00D67F5E">
        <w:rPr>
          <w:rFonts w:ascii="ＭＳ ゴシック" w:eastAsia="ＭＳ ゴシック" w:hAnsi="ＭＳ ゴシック" w:hint="eastAsia"/>
          <w:sz w:val="28"/>
          <w:szCs w:val="28"/>
        </w:rPr>
        <w:t>技術講習会参加者</w:t>
      </w:r>
      <w:r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="00844861" w:rsidRPr="00194B95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B6611" w:rsidRPr="00194B95">
        <w:rPr>
          <w:rFonts w:ascii="ＭＳ ゴシック" w:eastAsia="ＭＳ ゴシック" w:hAnsi="ＭＳ ゴシック" w:hint="eastAsia"/>
          <w:sz w:val="28"/>
          <w:szCs w:val="28"/>
        </w:rPr>
        <w:t>お知らせ</w:t>
      </w:r>
      <w:r w:rsidRPr="00194B95">
        <w:rPr>
          <w:rFonts w:ascii="ＭＳ ゴシック" w:eastAsia="ＭＳ ゴシック" w:hAnsi="ＭＳ ゴシック" w:hint="eastAsia"/>
          <w:sz w:val="28"/>
          <w:szCs w:val="28"/>
        </w:rPr>
        <w:t>～～～</w:t>
      </w:r>
    </w:p>
    <w:p w14:paraId="7C61DD64" w14:textId="77777777" w:rsidR="00194B95" w:rsidRPr="006F351B" w:rsidRDefault="00194B95" w:rsidP="00AB6611">
      <w:pPr>
        <w:spacing w:line="440" w:lineRule="exact"/>
        <w:jc w:val="center"/>
        <w:rPr>
          <w:rFonts w:ascii="ＭＳ ゴシック" w:eastAsia="ＭＳ ゴシック" w:hAnsi="ＭＳ ゴシック"/>
          <w:spacing w:val="8"/>
        </w:rPr>
      </w:pPr>
    </w:p>
    <w:p w14:paraId="6ED4FAF0" w14:textId="77777777" w:rsidR="00175F92" w:rsidRDefault="00175F92" w:rsidP="00FE0A37">
      <w:pPr>
        <w:spacing w:line="440" w:lineRule="exact"/>
        <w:rPr>
          <w:rFonts w:ascii="ＭＳ ゴシック" w:eastAsia="ＭＳ ゴシック" w:hAnsi="ＭＳ ゴシック"/>
        </w:rPr>
      </w:pPr>
    </w:p>
    <w:p w14:paraId="42346372" w14:textId="18283618" w:rsidR="005511C9" w:rsidRDefault="005511C9" w:rsidP="00FE0A37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若者から高齢者まで、誰でも手軽に楽しめる</w:t>
      </w:r>
      <w:r w:rsidR="0038538F">
        <w:rPr>
          <w:rFonts w:ascii="ＭＳ ゴシック" w:eastAsia="ＭＳ ゴシック" w:hAnsi="ＭＳ ゴシック" w:hint="eastAsia"/>
        </w:rPr>
        <w:t>視覚障害者の</w:t>
      </w:r>
      <w:r>
        <w:rPr>
          <w:rFonts w:ascii="ＭＳ ゴシック" w:eastAsia="ＭＳ ゴシック" w:hAnsi="ＭＳ ゴシック" w:hint="eastAsia"/>
        </w:rPr>
        <w:t>スポーツ</w:t>
      </w:r>
      <w:r w:rsidR="009B4E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それがサウンドテーブルテニスです。</w:t>
      </w:r>
    </w:p>
    <w:p w14:paraId="60E3AE5D" w14:textId="23FB15EE" w:rsidR="00D90223" w:rsidRDefault="00E71521" w:rsidP="00FE0A37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このたび</w:t>
      </w:r>
      <w:r w:rsidR="005511C9">
        <w:rPr>
          <w:rFonts w:ascii="ＭＳ ゴシック" w:eastAsia="ＭＳ ゴシック" w:hAnsi="ＭＳ ゴシック" w:hint="eastAsia"/>
        </w:rPr>
        <w:t>神奈川県サウンドテーブルテニス協会では、一般の方々に</w:t>
      </w:r>
      <w:r w:rsidR="00323D89">
        <w:rPr>
          <w:rFonts w:ascii="ＭＳ ゴシック" w:eastAsia="ＭＳ ゴシック" w:hAnsi="ＭＳ ゴシック" w:hint="eastAsia"/>
        </w:rPr>
        <w:t>この競技を</w:t>
      </w:r>
      <w:r w:rsidR="005511C9">
        <w:rPr>
          <w:rFonts w:ascii="ＭＳ ゴシック" w:eastAsia="ＭＳ ゴシック" w:hAnsi="ＭＳ ゴシック" w:hint="eastAsia"/>
        </w:rPr>
        <w:t>広く知っていただくと</w:t>
      </w:r>
      <w:r w:rsidR="0038538F">
        <w:rPr>
          <w:rFonts w:ascii="ＭＳ ゴシック" w:eastAsia="ＭＳ ゴシック" w:hAnsi="ＭＳ ゴシック" w:hint="eastAsia"/>
        </w:rPr>
        <w:t>共に</w:t>
      </w:r>
      <w:r w:rsidR="005511C9">
        <w:rPr>
          <w:rFonts w:ascii="ＭＳ ゴシック" w:eastAsia="ＭＳ ゴシック" w:hAnsi="ＭＳ ゴシック" w:hint="eastAsia"/>
        </w:rPr>
        <w:t>、</w:t>
      </w:r>
      <w:r w:rsidR="00D90223">
        <w:rPr>
          <w:rFonts w:ascii="ＭＳ ゴシック" w:eastAsia="ＭＳ ゴシック" w:hAnsi="ＭＳ ゴシック" w:hint="eastAsia"/>
        </w:rPr>
        <w:t>楽しみながら、</w:t>
      </w:r>
      <w:r w:rsidR="005511C9">
        <w:rPr>
          <w:rFonts w:ascii="ＭＳ ゴシック" w:eastAsia="ＭＳ ゴシック" w:hAnsi="ＭＳ ゴシック" w:hint="eastAsia"/>
        </w:rPr>
        <w:t>ボランティア</w:t>
      </w:r>
      <w:r w:rsidR="00D90223">
        <w:rPr>
          <w:rFonts w:ascii="ＭＳ ゴシック" w:eastAsia="ＭＳ ゴシック" w:hAnsi="ＭＳ ゴシック" w:hint="eastAsia"/>
        </w:rPr>
        <w:t>や、</w:t>
      </w:r>
      <w:r w:rsidR="005511C9">
        <w:rPr>
          <w:rFonts w:ascii="ＭＳ ゴシック" w:eastAsia="ＭＳ ゴシック" w:hAnsi="ＭＳ ゴシック" w:hint="eastAsia"/>
        </w:rPr>
        <w:t>練習相手</w:t>
      </w:r>
      <w:r w:rsidR="00D90223">
        <w:rPr>
          <w:rFonts w:ascii="ＭＳ ゴシック" w:eastAsia="ＭＳ ゴシック" w:hAnsi="ＭＳ ゴシック" w:hint="eastAsia"/>
        </w:rPr>
        <w:t>や</w:t>
      </w:r>
      <w:r w:rsidR="00323D89">
        <w:rPr>
          <w:rFonts w:ascii="ＭＳ ゴシック" w:eastAsia="ＭＳ ゴシック" w:hAnsi="ＭＳ ゴシック" w:hint="eastAsia"/>
        </w:rPr>
        <w:t>、</w:t>
      </w:r>
      <w:r w:rsidR="005511C9">
        <w:rPr>
          <w:rFonts w:ascii="ＭＳ ゴシック" w:eastAsia="ＭＳ ゴシック" w:hAnsi="ＭＳ ゴシック" w:hint="eastAsia"/>
        </w:rPr>
        <w:t>審判員として活動して</w:t>
      </w:r>
      <w:r w:rsidR="00D90223">
        <w:rPr>
          <w:rFonts w:ascii="ＭＳ ゴシック" w:eastAsia="ＭＳ ゴシック" w:hAnsi="ＭＳ ゴシック" w:hint="eastAsia"/>
        </w:rPr>
        <w:t>下さる</w:t>
      </w:r>
      <w:r w:rsidR="005511C9">
        <w:rPr>
          <w:rFonts w:ascii="ＭＳ ゴシック" w:eastAsia="ＭＳ ゴシック" w:hAnsi="ＭＳ ゴシック" w:hint="eastAsia"/>
        </w:rPr>
        <w:t>方を求めて</w:t>
      </w:r>
      <w:r w:rsidR="00D90223">
        <w:rPr>
          <w:rFonts w:ascii="ＭＳ ゴシック" w:eastAsia="ＭＳ ゴシック" w:hAnsi="ＭＳ ゴシック" w:hint="eastAsia"/>
        </w:rPr>
        <w:t>います。</w:t>
      </w:r>
    </w:p>
    <w:p w14:paraId="7FD9C240" w14:textId="7E6FF714" w:rsidR="005511C9" w:rsidRDefault="00D90223" w:rsidP="00D90223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つきましては、以下の通り</w:t>
      </w:r>
      <w:r w:rsidR="00323D89" w:rsidRPr="00323D89">
        <w:rPr>
          <w:rFonts w:ascii="ＭＳ ゴシック" w:eastAsia="ＭＳ ゴシック" w:hAnsi="ＭＳ ゴシック" w:hint="eastAsia"/>
        </w:rPr>
        <w:t>ボランティア技術講習会を開催することになりました</w:t>
      </w:r>
      <w:r>
        <w:rPr>
          <w:rFonts w:ascii="ＭＳ ゴシック" w:eastAsia="ＭＳ ゴシック" w:hAnsi="ＭＳ ゴシック" w:hint="eastAsia"/>
        </w:rPr>
        <w:t>ので、</w:t>
      </w:r>
      <w:r w:rsidR="006B4166">
        <w:rPr>
          <w:rFonts w:asciiTheme="majorEastAsia" w:eastAsiaTheme="majorEastAsia" w:hAnsiTheme="majorEastAsia" w:hint="eastAsia"/>
        </w:rPr>
        <w:t>ぜひ</w:t>
      </w:r>
      <w:r w:rsidR="005511C9" w:rsidRPr="005511C9">
        <w:rPr>
          <w:rFonts w:asciiTheme="majorEastAsia" w:eastAsiaTheme="majorEastAsia" w:hAnsiTheme="majorEastAsia" w:hint="eastAsia"/>
        </w:rPr>
        <w:t>ご参加</w:t>
      </w:r>
      <w:r>
        <w:rPr>
          <w:rFonts w:asciiTheme="majorEastAsia" w:eastAsiaTheme="majorEastAsia" w:hAnsiTheme="majorEastAsia" w:hint="eastAsia"/>
        </w:rPr>
        <w:t>下さいますよう</w:t>
      </w:r>
      <w:r w:rsidR="005511C9" w:rsidRPr="005511C9">
        <w:rPr>
          <w:rFonts w:asciiTheme="majorEastAsia" w:eastAsiaTheme="majorEastAsia" w:hAnsiTheme="majorEastAsia" w:hint="eastAsia"/>
        </w:rPr>
        <w:t>ご案内いたします。</w:t>
      </w:r>
    </w:p>
    <w:p w14:paraId="6C4681E6" w14:textId="77777777" w:rsidR="006B4166" w:rsidRPr="006B4166" w:rsidRDefault="006B4166" w:rsidP="00FE0A37">
      <w:pPr>
        <w:pStyle w:val="a9"/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14:paraId="5FFE017E" w14:textId="77777777" w:rsidR="005511C9" w:rsidRPr="005511C9" w:rsidRDefault="005511C9" w:rsidP="00FE0A37">
      <w:pPr>
        <w:pStyle w:val="a9"/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5511C9">
        <w:rPr>
          <w:rFonts w:asciiTheme="majorEastAsia" w:eastAsiaTheme="majorEastAsia" w:hAnsiTheme="majorEastAsia" w:hint="eastAsia"/>
          <w:sz w:val="24"/>
          <w:szCs w:val="24"/>
        </w:rPr>
        <w:t>日時：７月７日（日）　１０時１５分～１５時（受付１０時）</w:t>
      </w:r>
    </w:p>
    <w:p w14:paraId="2E8C1C83" w14:textId="77777777" w:rsidR="005511C9" w:rsidRPr="005511C9" w:rsidRDefault="005511C9" w:rsidP="00FE0A37">
      <w:pPr>
        <w:pStyle w:val="a9"/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5511C9">
        <w:rPr>
          <w:rFonts w:asciiTheme="majorEastAsia" w:eastAsiaTheme="majorEastAsia" w:hAnsiTheme="majorEastAsia" w:hint="eastAsia"/>
          <w:sz w:val="24"/>
          <w:szCs w:val="24"/>
        </w:rPr>
        <w:t xml:space="preserve">会場：神奈川県ライトセンター体育館　</w:t>
      </w:r>
    </w:p>
    <w:p w14:paraId="502E89FB" w14:textId="4DDEC966" w:rsidR="005511C9" w:rsidRPr="005511C9" w:rsidRDefault="005511C9" w:rsidP="00FE0A37">
      <w:pPr>
        <w:pStyle w:val="a9"/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5511C9">
        <w:rPr>
          <w:rFonts w:asciiTheme="majorEastAsia" w:eastAsiaTheme="majorEastAsia" w:hAnsiTheme="majorEastAsia" w:hint="eastAsia"/>
          <w:sz w:val="24"/>
          <w:szCs w:val="24"/>
        </w:rPr>
        <w:t>交通：相鉄線二俣川駅下車徒歩１５分</w:t>
      </w:r>
    </w:p>
    <w:p w14:paraId="24704B76" w14:textId="569AAA77" w:rsidR="005511C9" w:rsidRPr="005511C9" w:rsidRDefault="005511C9" w:rsidP="00FE0A37">
      <w:pPr>
        <w:pStyle w:val="a9"/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5511C9">
        <w:rPr>
          <w:rFonts w:asciiTheme="majorEastAsia" w:eastAsiaTheme="majorEastAsia" w:hAnsiTheme="majorEastAsia" w:hint="eastAsia"/>
          <w:sz w:val="24"/>
          <w:szCs w:val="24"/>
        </w:rPr>
        <w:t xml:space="preserve">　　　北口より相鉄バス：運転免許センター循環「ライトセンター前」下車</w:t>
      </w:r>
    </w:p>
    <w:p w14:paraId="030BA937" w14:textId="5716F18A" w:rsidR="005511C9" w:rsidRPr="005511C9" w:rsidRDefault="005511C9" w:rsidP="00FE0A37">
      <w:pPr>
        <w:pStyle w:val="a9"/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5511C9">
        <w:rPr>
          <w:rFonts w:asciiTheme="majorEastAsia" w:eastAsiaTheme="majorEastAsia" w:hAnsiTheme="majorEastAsia" w:hint="eastAsia"/>
          <w:sz w:val="24"/>
          <w:szCs w:val="24"/>
        </w:rPr>
        <w:t>内容：サウンドテーブルテニスへの理解を深めると共に体験やジャッジを学ぶ</w:t>
      </w:r>
    </w:p>
    <w:p w14:paraId="7167510F" w14:textId="346F60F3" w:rsidR="005511C9" w:rsidRPr="005511C9" w:rsidRDefault="005511C9" w:rsidP="00FE0A37">
      <w:pPr>
        <w:pStyle w:val="a9"/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5511C9">
        <w:rPr>
          <w:rFonts w:asciiTheme="majorEastAsia" w:eastAsiaTheme="majorEastAsia" w:hAnsiTheme="majorEastAsia" w:hint="eastAsia"/>
          <w:sz w:val="24"/>
          <w:szCs w:val="24"/>
        </w:rPr>
        <w:t>対象：この競技に興味のある方であれば年齢・性別は問いません</w:t>
      </w:r>
    </w:p>
    <w:p w14:paraId="239DA17E" w14:textId="2FE7276A" w:rsidR="005511C9" w:rsidRPr="005511C9" w:rsidRDefault="00175F92" w:rsidP="005511C9">
      <w:pPr>
        <w:pStyle w:val="a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0528" behindDoc="0" locked="0" layoutInCell="1" allowOverlap="1" wp14:anchorId="69B5C1B3" wp14:editId="7A7BDF44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3390900" cy="4563110"/>
            <wp:effectExtent l="0" t="0" r="0" b="8890"/>
            <wp:wrapSquare wrapText="bothSides"/>
            <wp:docPr id="180056864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568644" name="図 18005686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1C9" w:rsidRPr="005511C9">
        <w:rPr>
          <w:rFonts w:asciiTheme="majorEastAsia" w:eastAsiaTheme="majorEastAsia" w:hAnsiTheme="majorEastAsia" w:hint="eastAsia"/>
          <w:sz w:val="24"/>
          <w:szCs w:val="24"/>
        </w:rPr>
        <w:t>持物：昼食、筆記用具、上履き</w:t>
      </w:r>
    </w:p>
    <w:p w14:paraId="2F64989B" w14:textId="77777777" w:rsidR="00175F92" w:rsidRDefault="00175F92" w:rsidP="00175F92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0583B83E" w14:textId="3348B297" w:rsidR="006B4166" w:rsidRDefault="005511C9" w:rsidP="00175F92">
      <w:pPr>
        <w:pStyle w:val="a9"/>
        <w:rPr>
          <w:rFonts w:asciiTheme="majorEastAsia" w:eastAsiaTheme="majorEastAsia" w:hAnsiTheme="majorEastAsia"/>
          <w:sz w:val="24"/>
          <w:szCs w:val="24"/>
        </w:rPr>
      </w:pPr>
      <w:r w:rsidRPr="005511C9">
        <w:rPr>
          <w:rFonts w:asciiTheme="majorEastAsia" w:eastAsiaTheme="majorEastAsia" w:hAnsiTheme="majorEastAsia" w:hint="eastAsia"/>
          <w:sz w:val="24"/>
          <w:szCs w:val="24"/>
        </w:rPr>
        <w:t>締切：６月３０日（日）　傷害保険に加入しますので、あらかじめ申し込みをお願い</w:t>
      </w:r>
      <w:r w:rsidR="006B4166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5511C9">
        <w:rPr>
          <w:rFonts w:asciiTheme="majorEastAsia" w:eastAsiaTheme="majorEastAsia" w:hAnsiTheme="majorEastAsia" w:hint="eastAsia"/>
          <w:sz w:val="24"/>
          <w:szCs w:val="24"/>
        </w:rPr>
        <w:t>ま</w:t>
      </w:r>
      <w:r w:rsidR="00175F92">
        <w:rPr>
          <w:rFonts w:asciiTheme="majorEastAsia" w:eastAsiaTheme="majorEastAsia" w:hAnsiTheme="majorEastAsia" w:hint="eastAsia"/>
          <w:sz w:val="24"/>
          <w:szCs w:val="24"/>
        </w:rPr>
        <w:t>す</w:t>
      </w:r>
    </w:p>
    <w:p w14:paraId="114C4C50" w14:textId="74A98159" w:rsidR="006B4166" w:rsidRDefault="006B4166" w:rsidP="005511C9">
      <w:pPr>
        <w:pStyle w:val="a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5511C9" w:rsidRPr="005511C9">
        <w:rPr>
          <w:rFonts w:asciiTheme="majorEastAsia" w:eastAsiaTheme="majorEastAsia" w:hAnsiTheme="majorEastAsia" w:hint="eastAsia"/>
          <w:sz w:val="24"/>
          <w:szCs w:val="24"/>
        </w:rPr>
        <w:t>申込・</w:t>
      </w:r>
      <w:r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5511C9" w:rsidRPr="005511C9">
        <w:rPr>
          <w:rFonts w:asciiTheme="majorEastAsia" w:eastAsiaTheme="majorEastAsia" w:hAnsiTheme="majorEastAsia" w:hint="eastAsia"/>
          <w:sz w:val="24"/>
          <w:szCs w:val="24"/>
        </w:rPr>
        <w:t xml:space="preserve">問合せ：神奈川ライトハウス　</w:t>
      </w:r>
    </w:p>
    <w:p w14:paraId="1A15CAFA" w14:textId="293FD7F3" w:rsidR="005511C9" w:rsidRPr="005511C9" w:rsidRDefault="005511C9" w:rsidP="006B4166">
      <w:pPr>
        <w:pStyle w:val="a9"/>
        <w:ind w:firstLineChars="400" w:firstLine="864"/>
        <w:rPr>
          <w:rFonts w:asciiTheme="majorEastAsia" w:eastAsiaTheme="majorEastAsia" w:hAnsiTheme="majorEastAsia"/>
          <w:sz w:val="24"/>
          <w:szCs w:val="24"/>
        </w:rPr>
      </w:pPr>
      <w:r w:rsidRPr="005511C9">
        <w:rPr>
          <w:rFonts w:asciiTheme="majorEastAsia" w:eastAsiaTheme="majorEastAsia" w:hAnsiTheme="majorEastAsia" w:hint="eastAsia"/>
          <w:sz w:val="24"/>
          <w:szCs w:val="24"/>
        </w:rPr>
        <w:t>STT事務局</w:t>
      </w:r>
    </w:p>
    <w:p w14:paraId="3B5C8EDF" w14:textId="727EE514" w:rsidR="006B4166" w:rsidRDefault="005511C9" w:rsidP="005511C9">
      <w:pPr>
        <w:pStyle w:val="a9"/>
        <w:rPr>
          <w:rFonts w:asciiTheme="majorEastAsia" w:eastAsiaTheme="majorEastAsia" w:hAnsiTheme="majorEastAsia"/>
          <w:sz w:val="24"/>
          <w:szCs w:val="24"/>
        </w:rPr>
      </w:pPr>
      <w:r w:rsidRPr="005511C9">
        <w:rPr>
          <w:rFonts w:asciiTheme="majorEastAsia" w:eastAsiaTheme="majorEastAsia" w:hAnsiTheme="majorEastAsia" w:hint="eastAsia"/>
          <w:sz w:val="24"/>
          <w:szCs w:val="24"/>
        </w:rPr>
        <w:t>連絡先：電話</w:t>
      </w:r>
      <w:r w:rsidR="00175F92">
        <w:rPr>
          <w:rFonts w:asciiTheme="majorEastAsia" w:eastAsiaTheme="majorEastAsia" w:hAnsiTheme="majorEastAsia" w:hint="eastAsia"/>
          <w:sz w:val="24"/>
          <w:szCs w:val="24"/>
        </w:rPr>
        <w:t xml:space="preserve">　０４６</w:t>
      </w:r>
      <w:r w:rsidRPr="005511C9">
        <w:rPr>
          <w:rFonts w:asciiTheme="majorEastAsia" w:eastAsiaTheme="majorEastAsia" w:hAnsiTheme="majorEastAsia" w:hint="eastAsia"/>
          <w:sz w:val="24"/>
          <w:szCs w:val="24"/>
        </w:rPr>
        <w:t xml:space="preserve">－２０５－６０４０　</w:t>
      </w:r>
    </w:p>
    <w:p w14:paraId="51189882" w14:textId="44A26F49" w:rsidR="005511C9" w:rsidRPr="005511C9" w:rsidRDefault="00127209" w:rsidP="00127209">
      <w:pPr>
        <w:pStyle w:val="a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75F92" w:rsidRPr="00127209">
        <w:rPr>
          <w:rFonts w:ascii="ＭＳ 明朝" w:eastAsia="ＭＳ 明朝" w:hAnsi="ＭＳ 明朝" w:hint="eastAsia"/>
          <w:spacing w:val="20"/>
          <w:sz w:val="28"/>
          <w:szCs w:val="28"/>
        </w:rPr>
        <w:t>FAX</w:t>
      </w:r>
      <w:r w:rsidR="00175F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11C9" w:rsidRPr="005511C9">
        <w:rPr>
          <w:rFonts w:asciiTheme="majorEastAsia" w:eastAsiaTheme="majorEastAsia" w:hAnsiTheme="majorEastAsia" w:hint="eastAsia"/>
          <w:sz w:val="24"/>
          <w:szCs w:val="24"/>
        </w:rPr>
        <w:t>０４６－２０５－６９７１</w:t>
      </w:r>
    </w:p>
    <w:p w14:paraId="734FA20B" w14:textId="274AFD73" w:rsidR="00AB6611" w:rsidRPr="006F351B" w:rsidRDefault="007065A4" w:rsidP="00AB6611">
      <w:pPr>
        <w:spacing w:line="440" w:lineRule="exact"/>
        <w:rPr>
          <w:rFonts w:ascii="ＭＳ ゴシック" w:eastAsia="ＭＳ ゴシック" w:hAnsi="ＭＳ ゴシック"/>
          <w:spacing w:val="8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309A3455" w14:textId="5C0D9C04" w:rsidR="00A4298B" w:rsidRDefault="00A4298B" w:rsidP="00AB6611">
      <w:pPr>
        <w:spacing w:line="440" w:lineRule="exact"/>
        <w:rPr>
          <w:rFonts w:ascii="ＭＳ ゴシック" w:eastAsia="ＭＳ ゴシック" w:hAnsi="ＭＳ ゴシック"/>
        </w:rPr>
      </w:pPr>
    </w:p>
    <w:p w14:paraId="05AE0F1B" w14:textId="77777777" w:rsidR="00127209" w:rsidRDefault="00127209" w:rsidP="00AB6611">
      <w:pPr>
        <w:spacing w:line="440" w:lineRule="exact"/>
        <w:rPr>
          <w:rFonts w:ascii="ＭＳ ゴシック" w:eastAsia="ＭＳ ゴシック" w:hAnsi="ＭＳ ゴシック"/>
        </w:rPr>
      </w:pPr>
    </w:p>
    <w:p w14:paraId="134F9730" w14:textId="5D482F13" w:rsidR="00127209" w:rsidRPr="00AB4B29" w:rsidRDefault="00127209" w:rsidP="00AB6611">
      <w:pPr>
        <w:spacing w:line="440" w:lineRule="exact"/>
        <w:rPr>
          <w:rFonts w:ascii="ＭＳ ゴシック" w:eastAsia="ＭＳ ゴシック" w:hAnsi="ＭＳ ゴシック"/>
        </w:rPr>
      </w:pPr>
      <w:r w:rsidRPr="00AB4B29">
        <w:rPr>
          <w:rFonts w:ascii="ＭＳ ゴシック" w:eastAsia="ＭＳ ゴシック" w:hAnsi="ＭＳ ゴシック" w:hint="eastAsia"/>
        </w:rPr>
        <w:t>～～～音をたよりにラケットふれば</w:t>
      </w:r>
    </w:p>
    <w:p w14:paraId="2A709688" w14:textId="675CC89A" w:rsidR="00127209" w:rsidRPr="00AB4B29" w:rsidRDefault="00127209" w:rsidP="00AB6611">
      <w:pPr>
        <w:spacing w:line="440" w:lineRule="exact"/>
        <w:rPr>
          <w:rFonts w:ascii="ＭＳ ゴシック" w:eastAsia="ＭＳ ゴシック" w:hAnsi="ＭＳ ゴシック"/>
        </w:rPr>
      </w:pPr>
      <w:r w:rsidRPr="00AB4B29">
        <w:rPr>
          <w:rFonts w:ascii="ＭＳ ゴシック" w:eastAsia="ＭＳ ゴシック" w:hAnsi="ＭＳ ゴシック" w:hint="eastAsia"/>
        </w:rPr>
        <w:t xml:space="preserve">　　　　　　　　心も体もリフレッシュ～～～</w:t>
      </w:r>
    </w:p>
    <w:sectPr w:rsidR="00127209" w:rsidRPr="00AB4B29" w:rsidSect="00DE1BC2">
      <w:pgSz w:w="11906" w:h="16838" w:code="9"/>
      <w:pgMar w:top="851" w:right="1134" w:bottom="851" w:left="1134" w:header="720" w:footer="720" w:gutter="0"/>
      <w:cols w:space="720"/>
      <w:noEndnote/>
      <w:docGrid w:type="linesAndChars" w:linePitch="48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242D" w14:textId="77777777" w:rsidR="00E179BD" w:rsidRDefault="00E179BD" w:rsidP="00781740">
      <w:r>
        <w:separator/>
      </w:r>
    </w:p>
  </w:endnote>
  <w:endnote w:type="continuationSeparator" w:id="0">
    <w:p w14:paraId="5310C067" w14:textId="77777777" w:rsidR="00E179BD" w:rsidRDefault="00E179BD" w:rsidP="007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189B" w14:textId="77777777" w:rsidR="00E179BD" w:rsidRDefault="00E179BD" w:rsidP="00781740">
      <w:r>
        <w:separator/>
      </w:r>
    </w:p>
  </w:footnote>
  <w:footnote w:type="continuationSeparator" w:id="0">
    <w:p w14:paraId="58159F5D" w14:textId="77777777" w:rsidR="00E179BD" w:rsidRDefault="00E179BD" w:rsidP="0078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1"/>
    <w:rsid w:val="00033786"/>
    <w:rsid w:val="00041315"/>
    <w:rsid w:val="00044D68"/>
    <w:rsid w:val="00056A24"/>
    <w:rsid w:val="00062338"/>
    <w:rsid w:val="000B1C10"/>
    <w:rsid w:val="00127209"/>
    <w:rsid w:val="00175F92"/>
    <w:rsid w:val="00182B2A"/>
    <w:rsid w:val="001937FA"/>
    <w:rsid w:val="00194B95"/>
    <w:rsid w:val="00230903"/>
    <w:rsid w:val="0024494C"/>
    <w:rsid w:val="00273A47"/>
    <w:rsid w:val="00274A83"/>
    <w:rsid w:val="002E5884"/>
    <w:rsid w:val="00323D89"/>
    <w:rsid w:val="00326165"/>
    <w:rsid w:val="003308A4"/>
    <w:rsid w:val="003547BF"/>
    <w:rsid w:val="00374E50"/>
    <w:rsid w:val="003818E9"/>
    <w:rsid w:val="0038538F"/>
    <w:rsid w:val="0038628B"/>
    <w:rsid w:val="00402D91"/>
    <w:rsid w:val="004051E3"/>
    <w:rsid w:val="00415952"/>
    <w:rsid w:val="00434C17"/>
    <w:rsid w:val="0046283D"/>
    <w:rsid w:val="00481EBE"/>
    <w:rsid w:val="004B623C"/>
    <w:rsid w:val="004D7370"/>
    <w:rsid w:val="005052CE"/>
    <w:rsid w:val="005254CF"/>
    <w:rsid w:val="005511C9"/>
    <w:rsid w:val="00597FBE"/>
    <w:rsid w:val="005C4E96"/>
    <w:rsid w:val="005D0643"/>
    <w:rsid w:val="005F213F"/>
    <w:rsid w:val="006401F4"/>
    <w:rsid w:val="00641983"/>
    <w:rsid w:val="00674DFF"/>
    <w:rsid w:val="006805B2"/>
    <w:rsid w:val="006B209D"/>
    <w:rsid w:val="006B4166"/>
    <w:rsid w:val="006C2EB1"/>
    <w:rsid w:val="006C39B3"/>
    <w:rsid w:val="006C539E"/>
    <w:rsid w:val="006C7DD0"/>
    <w:rsid w:val="006D4723"/>
    <w:rsid w:val="006E15C0"/>
    <w:rsid w:val="007063C6"/>
    <w:rsid w:val="007065A4"/>
    <w:rsid w:val="00781740"/>
    <w:rsid w:val="0078341E"/>
    <w:rsid w:val="007D2199"/>
    <w:rsid w:val="007D4F18"/>
    <w:rsid w:val="00844861"/>
    <w:rsid w:val="0085036B"/>
    <w:rsid w:val="0089031C"/>
    <w:rsid w:val="008A1716"/>
    <w:rsid w:val="008B151A"/>
    <w:rsid w:val="00925541"/>
    <w:rsid w:val="0092576B"/>
    <w:rsid w:val="009340D4"/>
    <w:rsid w:val="009452AF"/>
    <w:rsid w:val="00964795"/>
    <w:rsid w:val="009B4E44"/>
    <w:rsid w:val="009C6935"/>
    <w:rsid w:val="009E3D96"/>
    <w:rsid w:val="00A171AA"/>
    <w:rsid w:val="00A4298B"/>
    <w:rsid w:val="00AB2A36"/>
    <w:rsid w:val="00AB4B29"/>
    <w:rsid w:val="00AB6611"/>
    <w:rsid w:val="00AC1679"/>
    <w:rsid w:val="00B05D7D"/>
    <w:rsid w:val="00B16909"/>
    <w:rsid w:val="00B948CF"/>
    <w:rsid w:val="00BD4242"/>
    <w:rsid w:val="00C65C8B"/>
    <w:rsid w:val="00C65E3A"/>
    <w:rsid w:val="00C8157E"/>
    <w:rsid w:val="00CD5CA6"/>
    <w:rsid w:val="00CF56B3"/>
    <w:rsid w:val="00D0341B"/>
    <w:rsid w:val="00D67F5E"/>
    <w:rsid w:val="00D90223"/>
    <w:rsid w:val="00DC3D8B"/>
    <w:rsid w:val="00DC5B98"/>
    <w:rsid w:val="00DE1BC2"/>
    <w:rsid w:val="00DE7682"/>
    <w:rsid w:val="00DF1C9C"/>
    <w:rsid w:val="00E029A4"/>
    <w:rsid w:val="00E0469E"/>
    <w:rsid w:val="00E179BD"/>
    <w:rsid w:val="00E40B6F"/>
    <w:rsid w:val="00E42D2A"/>
    <w:rsid w:val="00E523FF"/>
    <w:rsid w:val="00E71521"/>
    <w:rsid w:val="00E737D5"/>
    <w:rsid w:val="00E8099C"/>
    <w:rsid w:val="00EC76AC"/>
    <w:rsid w:val="00EE12C8"/>
    <w:rsid w:val="00F02744"/>
    <w:rsid w:val="00F25229"/>
    <w:rsid w:val="00F34AE4"/>
    <w:rsid w:val="00F558F4"/>
    <w:rsid w:val="00F93059"/>
    <w:rsid w:val="00FB6266"/>
    <w:rsid w:val="00FD0EA5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A18ED"/>
  <w15:docId w15:val="{98954A52-7699-4862-9293-CC01D9D7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11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740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1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740"/>
    <w:rPr>
      <w:rFonts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4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E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5511C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5511C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丸岡美津子</dc:creator>
  <cp:lastModifiedBy>柏木孝枝</cp:lastModifiedBy>
  <cp:revision>2</cp:revision>
  <cp:lastPrinted>2024-05-07T07:59:00Z</cp:lastPrinted>
  <dcterms:created xsi:type="dcterms:W3CDTF">2024-05-10T06:35:00Z</dcterms:created>
  <dcterms:modified xsi:type="dcterms:W3CDTF">2024-05-10T06:35:00Z</dcterms:modified>
</cp:coreProperties>
</file>